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00F" w:rsidRPr="002C1644" w:rsidRDefault="0073700F" w:rsidP="0073700F">
      <w:pPr>
        <w:shd w:val="clear" w:color="auto" w:fill="FFFFFF"/>
        <w:ind w:right="173"/>
        <w:jc w:val="center"/>
        <w:rPr>
          <w:b/>
          <w:spacing w:val="-12"/>
          <w:sz w:val="28"/>
          <w:szCs w:val="28"/>
        </w:rPr>
      </w:pPr>
      <w:r w:rsidRPr="002C1644">
        <w:rPr>
          <w:b/>
          <w:spacing w:val="-12"/>
          <w:sz w:val="28"/>
          <w:szCs w:val="28"/>
        </w:rPr>
        <w:t>Олимпиада по ф</w:t>
      </w:r>
      <w:r w:rsidR="007F50E4">
        <w:rPr>
          <w:b/>
          <w:spacing w:val="-12"/>
          <w:sz w:val="28"/>
          <w:szCs w:val="28"/>
        </w:rPr>
        <w:t xml:space="preserve">изической культуре </w:t>
      </w:r>
      <w:proofErr w:type="gramStart"/>
      <w:r w:rsidR="007F50E4">
        <w:rPr>
          <w:b/>
          <w:spacing w:val="-12"/>
          <w:sz w:val="28"/>
          <w:szCs w:val="28"/>
        </w:rPr>
        <w:t xml:space="preserve">( </w:t>
      </w:r>
      <w:proofErr w:type="gramEnd"/>
      <w:r w:rsidR="007F50E4">
        <w:rPr>
          <w:b/>
          <w:spacing w:val="-12"/>
          <w:sz w:val="28"/>
          <w:szCs w:val="28"/>
        </w:rPr>
        <w:t>2021-2022</w:t>
      </w:r>
      <w:r w:rsidRPr="002C1644">
        <w:rPr>
          <w:b/>
          <w:spacing w:val="-12"/>
          <w:sz w:val="28"/>
          <w:szCs w:val="28"/>
        </w:rPr>
        <w:t xml:space="preserve"> ).</w:t>
      </w:r>
    </w:p>
    <w:p w:rsidR="0073700F" w:rsidRPr="002C1644" w:rsidRDefault="0073700F" w:rsidP="0073700F">
      <w:pPr>
        <w:shd w:val="clear" w:color="auto" w:fill="FFFFFF"/>
        <w:ind w:right="173"/>
        <w:jc w:val="center"/>
        <w:rPr>
          <w:b/>
          <w:spacing w:val="-12"/>
          <w:sz w:val="28"/>
          <w:szCs w:val="28"/>
        </w:rPr>
      </w:pPr>
      <w:r w:rsidRPr="002C1644">
        <w:rPr>
          <w:b/>
          <w:spacing w:val="-12"/>
          <w:sz w:val="28"/>
          <w:szCs w:val="28"/>
        </w:rPr>
        <w:t xml:space="preserve">Школьный этап. Практическое задание для учащихся 5 – 6 </w:t>
      </w:r>
      <w:proofErr w:type="spellStart"/>
      <w:r w:rsidRPr="002C1644">
        <w:rPr>
          <w:b/>
          <w:spacing w:val="-12"/>
          <w:sz w:val="28"/>
          <w:szCs w:val="28"/>
        </w:rPr>
        <w:t>кл</w:t>
      </w:r>
      <w:proofErr w:type="spellEnd"/>
      <w:r w:rsidRPr="002C1644">
        <w:rPr>
          <w:b/>
          <w:spacing w:val="-12"/>
          <w:sz w:val="28"/>
          <w:szCs w:val="28"/>
        </w:rPr>
        <w:t>.</w:t>
      </w:r>
    </w:p>
    <w:p w:rsidR="0073700F" w:rsidRPr="002C1644" w:rsidRDefault="0073700F" w:rsidP="0073700F">
      <w:pPr>
        <w:shd w:val="clear" w:color="auto" w:fill="FFFFFF"/>
        <w:ind w:right="173"/>
        <w:jc w:val="center"/>
        <w:rPr>
          <w:b/>
          <w:spacing w:val="-12"/>
          <w:sz w:val="28"/>
          <w:szCs w:val="28"/>
        </w:rPr>
      </w:pPr>
      <w:r w:rsidRPr="002C1644">
        <w:rPr>
          <w:b/>
          <w:spacing w:val="-12"/>
          <w:sz w:val="28"/>
          <w:szCs w:val="28"/>
        </w:rPr>
        <w:t>Баскетбол.</w:t>
      </w:r>
    </w:p>
    <w:p w:rsidR="0073700F" w:rsidRDefault="0073700F" w:rsidP="0073700F">
      <w:pPr>
        <w:shd w:val="clear" w:color="auto" w:fill="FFFFFF"/>
        <w:ind w:right="173"/>
        <w:jc w:val="center"/>
        <w:rPr>
          <w:b/>
          <w:spacing w:val="-12"/>
        </w:rPr>
      </w:pPr>
    </w:p>
    <w:p w:rsidR="0073700F" w:rsidRDefault="0073700F" w:rsidP="0073700F">
      <w:pPr>
        <w:shd w:val="clear" w:color="auto" w:fill="FFFFFF"/>
        <w:ind w:right="173"/>
        <w:jc w:val="center"/>
        <w:rPr>
          <w:b/>
          <w:spacing w:val="-12"/>
        </w:rPr>
      </w:pPr>
      <w:r>
        <w:rPr>
          <w:b/>
          <w:spacing w:val="-12"/>
        </w:rPr>
        <w:t xml:space="preserve"> Программа испытаний </w:t>
      </w:r>
    </w:p>
    <w:p w:rsidR="0073700F" w:rsidRDefault="0073700F" w:rsidP="0073700F">
      <w:pPr>
        <w:shd w:val="clear" w:color="auto" w:fill="FFFFFF"/>
        <w:ind w:right="173" w:firstLine="485"/>
        <w:jc w:val="both"/>
        <w:rPr>
          <w:spacing w:val="-12"/>
        </w:rPr>
      </w:pPr>
      <w:r>
        <w:rPr>
          <w:spacing w:val="-12"/>
        </w:rPr>
        <w:t xml:space="preserve">Участник находится за лицевой линией лицом вперед. </w:t>
      </w:r>
      <w:proofErr w:type="gramStart"/>
      <w:r>
        <w:rPr>
          <w:spacing w:val="-12"/>
        </w:rPr>
        <w:t>По сигналу конкурсант бежит  вперед до  конуса (ориентира) № 1 и обводит его справа правой рукой, переводит мяч на левую руку и обводит конус №2</w:t>
      </w:r>
      <w:r>
        <w:t xml:space="preserve"> с левой</w:t>
      </w:r>
      <w:r>
        <w:rPr>
          <w:spacing w:val="-12"/>
        </w:rPr>
        <w:t xml:space="preserve"> стороны, переводит мяч на правую руку и обводит конус №3 с правой стороны, переводит мяч на левую руку и обводит конус №4 с левой стороны, переводит мяч на правую руку и обводит конус №5</w:t>
      </w:r>
      <w:proofErr w:type="gramEnd"/>
      <w:r>
        <w:rPr>
          <w:spacing w:val="-12"/>
        </w:rPr>
        <w:t xml:space="preserve"> </w:t>
      </w:r>
      <w:proofErr w:type="gramStart"/>
      <w:r>
        <w:rPr>
          <w:spacing w:val="-12"/>
        </w:rPr>
        <w:t>с правой стороны, переводит мяч на левую руку и ведет его в обратном направлении обводит конус №4 с левой стороны, переводит мяч на правую руку и обводит конус №3 с правой стороны, переводит мяч на левую руку и обводит конус №2 с левой стороны, переводит мяч на правую руку и обводит конус №1 с правой стороны ведет мяч правой рукой</w:t>
      </w:r>
      <w:proofErr w:type="gramEnd"/>
      <w:r>
        <w:rPr>
          <w:spacing w:val="-12"/>
        </w:rPr>
        <w:t xml:space="preserve"> к щиту и  выполняет бросок в корзину  из  </w:t>
      </w:r>
      <w:proofErr w:type="gramStart"/>
      <w:r>
        <w:rPr>
          <w:spacing w:val="-12"/>
        </w:rPr>
        <w:t>под</w:t>
      </w:r>
      <w:proofErr w:type="gramEnd"/>
      <w:r>
        <w:rPr>
          <w:spacing w:val="-12"/>
        </w:rPr>
        <w:t xml:space="preserve"> щита </w:t>
      </w:r>
      <w:r>
        <w:rPr>
          <w:b/>
          <w:bCs/>
          <w:spacing w:val="-12"/>
        </w:rPr>
        <w:t>с двух шагов</w:t>
      </w:r>
      <w:r>
        <w:rPr>
          <w:spacing w:val="-12"/>
        </w:rPr>
        <w:t>.</w:t>
      </w:r>
    </w:p>
    <w:p w:rsidR="0073700F" w:rsidRDefault="0073700F" w:rsidP="0073700F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73700F" w:rsidRDefault="0073700F" w:rsidP="0073700F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73700F" w:rsidRDefault="0073700F" w:rsidP="0073700F">
      <w:pPr>
        <w:shd w:val="clear" w:color="auto" w:fill="FFFFFF"/>
        <w:ind w:right="173" w:firstLine="485"/>
        <w:jc w:val="both"/>
        <w:rPr>
          <w:b/>
          <w:spacing w:val="-12"/>
        </w:rPr>
      </w:pPr>
      <w:r>
        <w:rPr>
          <w:b/>
          <w:noProof/>
          <w:spacing w:val="-12"/>
        </w:rPr>
        <w:drawing>
          <wp:inline distT="0" distB="0" distL="0" distR="0">
            <wp:extent cx="3810000" cy="15557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5557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0F" w:rsidRDefault="0073700F" w:rsidP="0073700F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73700F" w:rsidRDefault="0073700F" w:rsidP="0073700F">
      <w:pPr>
        <w:shd w:val="clear" w:color="auto" w:fill="FFFFFF"/>
        <w:ind w:right="173"/>
        <w:jc w:val="both"/>
        <w:rPr>
          <w:b/>
          <w:spacing w:val="-12"/>
        </w:rPr>
      </w:pPr>
      <w:r w:rsidRPr="00351101">
        <w:rPr>
          <w:b/>
          <w:spacing w:val="-12"/>
        </w:rPr>
        <w:t xml:space="preserve">            </w:t>
      </w:r>
      <w:r>
        <w:rPr>
          <w:b/>
          <w:spacing w:val="-12"/>
        </w:rPr>
        <w:t xml:space="preserve"> Оценка исполнения 5-6 классы</w:t>
      </w:r>
    </w:p>
    <w:p w:rsidR="0073700F" w:rsidRDefault="0073700F" w:rsidP="0073700F">
      <w:pPr>
        <w:shd w:val="clear" w:color="auto" w:fill="FFFFFF"/>
        <w:ind w:right="173" w:firstLine="485"/>
        <w:jc w:val="both"/>
        <w:rPr>
          <w:spacing w:val="-12"/>
        </w:rPr>
      </w:pPr>
      <w:r>
        <w:rPr>
          <w:spacing w:val="-12"/>
        </w:rPr>
        <w:t>Фиксируется время преодоления дистанции и точность броска. Остановка секундомера осуществляется в момент касания мячом площадки после броска в корзину из-под щита. В случае непопадания участник может выполнить две дополнительные попытки. Если участник уходит с площадки, не выполнив дополнительные попытки, то к его времени выполнения задания прибавляется 1</w:t>
      </w:r>
      <w:r>
        <w:rPr>
          <w:b/>
          <w:spacing w:val="-12"/>
        </w:rPr>
        <w:t xml:space="preserve">0 </w:t>
      </w:r>
      <w:r>
        <w:rPr>
          <w:spacing w:val="-12"/>
        </w:rPr>
        <w:t xml:space="preserve">секунд. За каждое нарушение правил в технике ведения мяча (пробежка, пронос мяча, двойное ведение, неправильная смена рук, касание стоек, не </w:t>
      </w:r>
      <w:proofErr w:type="spellStart"/>
      <w:r>
        <w:rPr>
          <w:spacing w:val="-12"/>
        </w:rPr>
        <w:t>обегание</w:t>
      </w:r>
      <w:proofErr w:type="spellEnd"/>
      <w:r>
        <w:rPr>
          <w:spacing w:val="-12"/>
        </w:rPr>
        <w:t xml:space="preserve"> стоек) участнику к его фактическому времени прибавляется за каждое нарушение по </w:t>
      </w:r>
      <w:r>
        <w:rPr>
          <w:b/>
          <w:spacing w:val="-12"/>
        </w:rPr>
        <w:t xml:space="preserve">1 </w:t>
      </w:r>
      <w:r>
        <w:rPr>
          <w:spacing w:val="-12"/>
        </w:rPr>
        <w:t>секунде. За непопадание в корзину после трех попыток штраф 5 секунд.</w:t>
      </w:r>
    </w:p>
    <w:p w:rsidR="0073700F" w:rsidRDefault="0073700F" w:rsidP="0073700F">
      <w:pPr>
        <w:shd w:val="clear" w:color="auto" w:fill="FFFFFF"/>
        <w:ind w:right="173" w:firstLine="485"/>
        <w:jc w:val="both"/>
        <w:rPr>
          <w:spacing w:val="-12"/>
        </w:rPr>
      </w:pPr>
    </w:p>
    <w:p w:rsidR="0073700F" w:rsidRDefault="0073700F" w:rsidP="0073700F"/>
    <w:p w:rsidR="007F50E4" w:rsidRDefault="007F50E4" w:rsidP="00F42F9E">
      <w:pPr>
        <w:jc w:val="center"/>
        <w:rPr>
          <w:b/>
          <w:sz w:val="28"/>
          <w:szCs w:val="28"/>
        </w:rPr>
      </w:pPr>
    </w:p>
    <w:p w:rsidR="007F50E4" w:rsidRDefault="007F50E4" w:rsidP="00F42F9E">
      <w:pPr>
        <w:jc w:val="center"/>
        <w:rPr>
          <w:b/>
          <w:sz w:val="28"/>
          <w:szCs w:val="28"/>
        </w:rPr>
      </w:pPr>
    </w:p>
    <w:p w:rsidR="007F50E4" w:rsidRDefault="007F50E4" w:rsidP="00F42F9E">
      <w:pPr>
        <w:jc w:val="center"/>
        <w:rPr>
          <w:b/>
          <w:sz w:val="28"/>
          <w:szCs w:val="28"/>
        </w:rPr>
      </w:pPr>
    </w:p>
    <w:p w:rsidR="007F50E4" w:rsidRDefault="007F50E4" w:rsidP="00F42F9E">
      <w:pPr>
        <w:jc w:val="center"/>
        <w:rPr>
          <w:b/>
          <w:sz w:val="28"/>
          <w:szCs w:val="28"/>
        </w:rPr>
      </w:pPr>
    </w:p>
    <w:p w:rsidR="007F50E4" w:rsidRDefault="007F50E4" w:rsidP="00F42F9E">
      <w:pPr>
        <w:jc w:val="center"/>
        <w:rPr>
          <w:b/>
          <w:sz w:val="28"/>
          <w:szCs w:val="28"/>
        </w:rPr>
      </w:pPr>
    </w:p>
    <w:p w:rsidR="007F50E4" w:rsidRDefault="007F50E4" w:rsidP="00F42F9E">
      <w:pPr>
        <w:jc w:val="center"/>
        <w:rPr>
          <w:b/>
          <w:sz w:val="28"/>
          <w:szCs w:val="28"/>
        </w:rPr>
      </w:pPr>
    </w:p>
    <w:p w:rsidR="007F50E4" w:rsidRDefault="007F50E4" w:rsidP="00F42F9E">
      <w:pPr>
        <w:jc w:val="center"/>
        <w:rPr>
          <w:b/>
          <w:sz w:val="28"/>
          <w:szCs w:val="28"/>
        </w:rPr>
      </w:pPr>
    </w:p>
    <w:p w:rsidR="007F50E4" w:rsidRDefault="007F50E4" w:rsidP="00F42F9E">
      <w:pPr>
        <w:jc w:val="center"/>
        <w:rPr>
          <w:b/>
          <w:sz w:val="28"/>
          <w:szCs w:val="28"/>
        </w:rPr>
      </w:pPr>
    </w:p>
    <w:p w:rsidR="007F50E4" w:rsidRDefault="007F50E4" w:rsidP="00F42F9E">
      <w:pPr>
        <w:jc w:val="center"/>
        <w:rPr>
          <w:b/>
          <w:sz w:val="28"/>
          <w:szCs w:val="28"/>
        </w:rPr>
      </w:pPr>
    </w:p>
    <w:p w:rsidR="007F50E4" w:rsidRDefault="007F50E4" w:rsidP="00F42F9E">
      <w:pPr>
        <w:jc w:val="center"/>
        <w:rPr>
          <w:b/>
          <w:sz w:val="28"/>
          <w:szCs w:val="28"/>
        </w:rPr>
      </w:pPr>
    </w:p>
    <w:p w:rsidR="007F50E4" w:rsidRDefault="007F50E4" w:rsidP="00F42F9E">
      <w:pPr>
        <w:jc w:val="center"/>
        <w:rPr>
          <w:b/>
          <w:sz w:val="28"/>
          <w:szCs w:val="28"/>
        </w:rPr>
      </w:pPr>
    </w:p>
    <w:p w:rsidR="007F50E4" w:rsidRDefault="007F50E4" w:rsidP="00F42F9E">
      <w:pPr>
        <w:jc w:val="center"/>
        <w:rPr>
          <w:b/>
          <w:sz w:val="28"/>
          <w:szCs w:val="28"/>
        </w:rPr>
      </w:pPr>
    </w:p>
    <w:p w:rsidR="00B31748" w:rsidRDefault="00B31748" w:rsidP="00F42F9E">
      <w:pPr>
        <w:jc w:val="center"/>
        <w:rPr>
          <w:b/>
          <w:sz w:val="28"/>
          <w:szCs w:val="28"/>
        </w:rPr>
      </w:pPr>
    </w:p>
    <w:p w:rsidR="007F50E4" w:rsidRDefault="007F50E4" w:rsidP="00F42F9E">
      <w:pPr>
        <w:jc w:val="center"/>
        <w:rPr>
          <w:b/>
          <w:sz w:val="28"/>
          <w:szCs w:val="28"/>
        </w:rPr>
      </w:pPr>
    </w:p>
    <w:p w:rsidR="00F42F9E" w:rsidRDefault="00F42F9E" w:rsidP="00F42F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Олимпиа</w:t>
      </w:r>
      <w:r w:rsidR="007F50E4">
        <w:rPr>
          <w:b/>
          <w:sz w:val="28"/>
          <w:szCs w:val="28"/>
        </w:rPr>
        <w:t xml:space="preserve">да по физической культуре </w:t>
      </w:r>
      <w:proofErr w:type="gramStart"/>
      <w:r w:rsidR="007F50E4">
        <w:rPr>
          <w:b/>
          <w:sz w:val="28"/>
          <w:szCs w:val="28"/>
        </w:rPr>
        <w:t xml:space="preserve">( </w:t>
      </w:r>
      <w:proofErr w:type="gramEnd"/>
      <w:r w:rsidR="007F50E4">
        <w:rPr>
          <w:b/>
          <w:sz w:val="28"/>
          <w:szCs w:val="28"/>
        </w:rPr>
        <w:t>2021 – 2022</w:t>
      </w:r>
      <w:r>
        <w:rPr>
          <w:b/>
          <w:sz w:val="28"/>
          <w:szCs w:val="28"/>
        </w:rPr>
        <w:t xml:space="preserve"> ).</w:t>
      </w:r>
    </w:p>
    <w:p w:rsidR="00F42F9E" w:rsidRDefault="00F42F9E" w:rsidP="00F42F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Школьный этап. Практическое задание для учащихся 5 – 6 </w:t>
      </w:r>
      <w:proofErr w:type="spellStart"/>
      <w:r>
        <w:rPr>
          <w:b/>
          <w:sz w:val="28"/>
          <w:szCs w:val="28"/>
        </w:rPr>
        <w:t>кл</w:t>
      </w:r>
      <w:proofErr w:type="spellEnd"/>
      <w:r>
        <w:rPr>
          <w:b/>
          <w:sz w:val="28"/>
          <w:szCs w:val="28"/>
        </w:rPr>
        <w:t>.</w:t>
      </w:r>
    </w:p>
    <w:p w:rsidR="00F42F9E" w:rsidRDefault="00F42F9E" w:rsidP="00F42F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Гимнастика.</w:t>
      </w:r>
    </w:p>
    <w:p w:rsidR="00F42F9E" w:rsidRDefault="00F42F9E" w:rsidP="00F42F9E">
      <w:pPr>
        <w:jc w:val="both"/>
      </w:pPr>
      <w:r>
        <w:rPr>
          <w:b/>
        </w:rPr>
        <w:t xml:space="preserve">       </w:t>
      </w:r>
      <w:r>
        <w:t xml:space="preserve"> Задание по гимнастике включает в себя выполнение акробатических упражнений, состоящих из четырех обязательных соединений. Соединения выполняются в порядке, указанном в программе, изменение их порядка не допускается. Невыполнение какого-либо элемента связки, пропуск наказывается снятием стоимости этого элемента. Упражнения должны иметь четко выраженное начало и окончание, выполняться слитно, без пауз. Элементы с фиксацией («держать») удерживаются 3 секунды.</w:t>
      </w:r>
    </w:p>
    <w:p w:rsidR="00F42F9E" w:rsidRDefault="00F42F9E" w:rsidP="00F42F9E">
      <w:pPr>
        <w:jc w:val="both"/>
      </w:pPr>
      <w:r>
        <w:t xml:space="preserve">      Ошибки могут быть мелкими (наказываются снятием 0,1 б.), средними (наказываются снятием 0,3б.), грубыми (наказываются снятием 0,5б.). Максимально возможная оценка за  комплекс акробатических упражнений – 10 баллов.</w:t>
      </w:r>
    </w:p>
    <w:p w:rsidR="00F42F9E" w:rsidRDefault="00F42F9E" w:rsidP="00F42F9E">
      <w:pPr>
        <w:jc w:val="both"/>
      </w:pPr>
      <w:r>
        <w:t xml:space="preserve">      На выполнение упражнений дается одна попытка. Максимальная продолжительность выполнения упражнений – 1 мин.30 сек. Форма одежды: футболка и  обтягивающее трико (девочки), футболки и шорты (мальчики), плотные носки.</w:t>
      </w:r>
    </w:p>
    <w:p w:rsidR="00F42F9E" w:rsidRDefault="00F42F9E" w:rsidP="00F42F9E">
      <w:pPr>
        <w:jc w:val="center"/>
        <w:rPr>
          <w:b/>
        </w:rPr>
      </w:pPr>
    </w:p>
    <w:p w:rsidR="00F42F9E" w:rsidRDefault="00F42F9E" w:rsidP="00F42F9E">
      <w:pPr>
        <w:jc w:val="center"/>
        <w:rPr>
          <w:i/>
        </w:rPr>
      </w:pPr>
      <w:r>
        <w:rPr>
          <w:i/>
        </w:rPr>
        <w:t xml:space="preserve">Мальчики, акробатические упражнения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4961"/>
        <w:gridCol w:w="3191"/>
      </w:tblGrid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9E" w:rsidRDefault="00F42F9E">
            <w:pPr>
              <w:jc w:val="both"/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proofErr w:type="spellStart"/>
            <w:r>
              <w:t>И.п</w:t>
            </w:r>
            <w:proofErr w:type="spellEnd"/>
            <w:r>
              <w:t xml:space="preserve">. – </w:t>
            </w:r>
            <w:proofErr w:type="spellStart"/>
            <w:r>
              <w:t>о.с</w:t>
            </w:r>
            <w:proofErr w:type="spellEnd"/>
            <w:r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 xml:space="preserve">Баллы 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proofErr w:type="gramStart"/>
            <w:r>
              <w:t>Равновесие на правой (левой), руки в стороны (держать)</w:t>
            </w:r>
            <w:proofErr w:type="gram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0,5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Упор присев, кувырок вперед</w:t>
            </w:r>
          </w:p>
          <w:p w:rsidR="00F42F9E" w:rsidRDefault="00F42F9E">
            <w:pPr>
              <w:jc w:val="both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3,0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Стойка на лопатках (держать), перекат в упор присев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2,0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 xml:space="preserve">Кувырок назад в </w:t>
            </w:r>
            <w:proofErr w:type="gramStart"/>
            <w:r>
              <w:t>упор</w:t>
            </w:r>
            <w:proofErr w:type="gramEnd"/>
            <w:r>
              <w:t xml:space="preserve"> стоя ноги врозь</w:t>
            </w:r>
          </w:p>
          <w:p w:rsidR="00F42F9E" w:rsidRDefault="00F42F9E">
            <w:pPr>
              <w:jc w:val="both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2,0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Прыжок на 180 град. ноги вместе</w:t>
            </w:r>
          </w:p>
          <w:p w:rsidR="00F42F9E" w:rsidRDefault="00F42F9E">
            <w:pPr>
              <w:jc w:val="both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1,0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 xml:space="preserve">Упор присев, </w:t>
            </w:r>
            <w:proofErr w:type="gramStart"/>
            <w:r>
              <w:t>перекат</w:t>
            </w:r>
            <w:proofErr w:type="gramEnd"/>
            <w:r>
              <w:t xml:space="preserve"> вперед прогнувшись, руки в упоре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0,5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Перекат в упор присев, прыжок вверх прогнувшись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1,0</w:t>
            </w:r>
          </w:p>
        </w:tc>
      </w:tr>
    </w:tbl>
    <w:p w:rsidR="00F42F9E" w:rsidRDefault="00F42F9E" w:rsidP="00F42F9E">
      <w:pPr>
        <w:jc w:val="both"/>
        <w:rPr>
          <w:lang w:eastAsia="en-US"/>
        </w:rPr>
      </w:pPr>
    </w:p>
    <w:p w:rsidR="00F42F9E" w:rsidRDefault="00F42F9E" w:rsidP="00F42F9E">
      <w:pPr>
        <w:jc w:val="center"/>
        <w:rPr>
          <w:i/>
        </w:rPr>
      </w:pPr>
      <w:r>
        <w:rPr>
          <w:i/>
        </w:rPr>
        <w:t xml:space="preserve">Девочки, акробатические упражнения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4961"/>
        <w:gridCol w:w="3191"/>
      </w:tblGrid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9E" w:rsidRDefault="00F42F9E">
            <w:pPr>
              <w:jc w:val="both"/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proofErr w:type="spellStart"/>
            <w:r>
              <w:t>И.п</w:t>
            </w:r>
            <w:proofErr w:type="spellEnd"/>
            <w:r>
              <w:t xml:space="preserve">. – </w:t>
            </w:r>
            <w:proofErr w:type="spellStart"/>
            <w:r>
              <w:t>о.с</w:t>
            </w:r>
            <w:proofErr w:type="spellEnd"/>
            <w:r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 xml:space="preserve">Баллы 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Упор присев, кувырок вперед</w:t>
            </w:r>
          </w:p>
          <w:p w:rsidR="00F42F9E" w:rsidRDefault="00F42F9E">
            <w:pPr>
              <w:jc w:val="both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3,0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Прыжок вверх на 360 град.</w:t>
            </w:r>
          </w:p>
          <w:p w:rsidR="00F42F9E" w:rsidRDefault="00F42F9E">
            <w:pPr>
              <w:jc w:val="both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0,5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proofErr w:type="gramStart"/>
            <w:r>
              <w:t>Равновесие на правой (левой), руки в стороны (держать)</w:t>
            </w:r>
            <w:proofErr w:type="gram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0,5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Упор присев, перекат в стойку на лопатках (держать)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1,5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Перекатом вперед лечь, мост из положения лежа (держать)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2,0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Лечь на спину руки вверх, перекат на 180 град.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0,5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 xml:space="preserve">С упором рук у груди переход в </w:t>
            </w:r>
            <w:proofErr w:type="spellStart"/>
            <w:r>
              <w:t>полушпагат</w:t>
            </w:r>
            <w:proofErr w:type="spellEnd"/>
            <w:r>
              <w:t>, руки в сторону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1,0</w:t>
            </w:r>
          </w:p>
        </w:tc>
      </w:tr>
      <w:tr w:rsidR="00F42F9E" w:rsidTr="00F42F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9E" w:rsidRDefault="00F42F9E">
            <w:pPr>
              <w:jc w:val="both"/>
              <w:rPr>
                <w:lang w:eastAsia="en-US"/>
              </w:rPr>
            </w:pPr>
            <w:r>
              <w:t>Упор присев, прыжок вверх прогнувшись</w:t>
            </w:r>
          </w:p>
          <w:p w:rsidR="00F42F9E" w:rsidRDefault="00F42F9E">
            <w:pPr>
              <w:jc w:val="both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9E" w:rsidRDefault="00F42F9E">
            <w:pPr>
              <w:jc w:val="center"/>
              <w:rPr>
                <w:lang w:eastAsia="en-US"/>
              </w:rPr>
            </w:pPr>
            <w:r>
              <w:t>1,0</w:t>
            </w:r>
          </w:p>
        </w:tc>
      </w:tr>
    </w:tbl>
    <w:p w:rsidR="00B31748" w:rsidRDefault="007F50E4" w:rsidP="007F50E4">
      <w:pPr>
        <w:outlineLvl w:val="0"/>
      </w:pPr>
      <w:r>
        <w:t xml:space="preserve">                             </w:t>
      </w:r>
    </w:p>
    <w:p w:rsidR="007A3F75" w:rsidRDefault="007A3F75" w:rsidP="00B31748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Олимпи</w:t>
      </w:r>
      <w:r w:rsidR="007F50E4">
        <w:rPr>
          <w:b/>
          <w:bCs/>
          <w:sz w:val="28"/>
          <w:szCs w:val="28"/>
        </w:rPr>
        <w:t>ада по физической культуре (2021-2022</w:t>
      </w:r>
      <w:r>
        <w:rPr>
          <w:b/>
          <w:bCs/>
          <w:sz w:val="28"/>
          <w:szCs w:val="28"/>
        </w:rPr>
        <w:t>).                         Теоретико-методические задания для учащихся 5 – 6 классов.</w:t>
      </w:r>
    </w:p>
    <w:p w:rsidR="007A3F75" w:rsidRDefault="007A3F75" w:rsidP="007A3F7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этап.</w:t>
      </w:r>
    </w:p>
    <w:p w:rsidR="007A3F75" w:rsidRDefault="007A3F75" w:rsidP="007A3F75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>Инструкция по выполнению заданий.</w:t>
      </w:r>
    </w:p>
    <w:p w:rsidR="007A3F75" w:rsidRDefault="007A3F75" w:rsidP="007A3F75">
      <w:pPr>
        <w:outlineLvl w:val="0"/>
        <w:rPr>
          <w:bCs/>
          <w:i/>
        </w:rPr>
      </w:pPr>
      <w:r>
        <w:rPr>
          <w:bCs/>
          <w:i/>
        </w:rPr>
        <w:t xml:space="preserve">     Задания с </w:t>
      </w:r>
      <w:r>
        <w:rPr>
          <w:bCs/>
          <w:i/>
          <w:lang w:val="en-US"/>
        </w:rPr>
        <w:t>N</w:t>
      </w:r>
      <w:r>
        <w:rPr>
          <w:bCs/>
          <w:i/>
        </w:rPr>
        <w:t xml:space="preserve">1 по </w:t>
      </w:r>
      <w:r>
        <w:rPr>
          <w:bCs/>
          <w:i/>
          <w:lang w:val="en-US"/>
        </w:rPr>
        <w:t>N</w:t>
      </w:r>
      <w:r>
        <w:rPr>
          <w:bCs/>
          <w:i/>
        </w:rPr>
        <w:t xml:space="preserve">17 представлены в закрытой форме в виде вопросов с предложенными вариантами ответов, которые могут быть как правильными, так и неправильными. При выполнении этих заданий необходимо выбрать один правильный ответ. Ответ в виде буквы внесите в бланк ответов под соответствующим номером.                                                                                                                                                     Задания с  </w:t>
      </w:r>
      <w:r>
        <w:rPr>
          <w:bCs/>
          <w:i/>
          <w:lang w:val="en-US"/>
        </w:rPr>
        <w:t>N</w:t>
      </w:r>
      <w:r>
        <w:rPr>
          <w:bCs/>
          <w:i/>
        </w:rPr>
        <w:t xml:space="preserve">18 по </w:t>
      </w:r>
      <w:r>
        <w:rPr>
          <w:bCs/>
          <w:i/>
          <w:lang w:val="en-US"/>
        </w:rPr>
        <w:t>N</w:t>
      </w:r>
      <w:r>
        <w:rPr>
          <w:bCs/>
          <w:i/>
        </w:rPr>
        <w:t>20 представлены в открытой форме.  При выполнении этих заданий необходимо дописать слово (слова), которые завершают предложение. Подобранные слова впишите в бланк ответов под соответствующим номером задания.</w:t>
      </w:r>
    </w:p>
    <w:p w:rsidR="007A3F75" w:rsidRDefault="007A3F75" w:rsidP="007A3F75">
      <w:pPr>
        <w:outlineLvl w:val="0"/>
        <w:rPr>
          <w:bCs/>
          <w:i/>
        </w:rPr>
      </w:pPr>
      <w:r>
        <w:rPr>
          <w:bCs/>
          <w:i/>
        </w:rPr>
        <w:t xml:space="preserve">Каждый правильный ответ оценивается в 1 балл. Максимальное количество баллов – 20. </w:t>
      </w:r>
    </w:p>
    <w:p w:rsidR="007A3F75" w:rsidRDefault="007A3F75" w:rsidP="00383D8B">
      <w:pPr>
        <w:jc w:val="center"/>
        <w:outlineLvl w:val="0"/>
      </w:pPr>
      <w:r>
        <w:rPr>
          <w:b/>
          <w:bCs/>
        </w:rPr>
        <w:t>Задания в закрытой форме.</w:t>
      </w:r>
    </w:p>
    <w:p w:rsidR="00383D8B" w:rsidRDefault="00383D8B" w:rsidP="00383D8B">
      <w:pPr>
        <w:suppressAutoHyphens/>
        <w:jc w:val="center"/>
        <w:rPr>
          <w:b/>
          <w:bCs/>
          <w:kern w:val="1"/>
          <w:sz w:val="18"/>
          <w:szCs w:val="18"/>
          <w:lang w:eastAsia="ar-SA"/>
        </w:rPr>
      </w:pPr>
    </w:p>
    <w:p w:rsidR="00383D8B" w:rsidRPr="00383D8B" w:rsidRDefault="00383D8B" w:rsidP="00383D8B">
      <w:pPr>
        <w:suppressAutoHyphens/>
        <w:rPr>
          <w:b/>
          <w:bCs/>
          <w:kern w:val="1"/>
          <w:lang w:eastAsia="ar-SA"/>
        </w:rPr>
      </w:pPr>
      <w:r>
        <w:rPr>
          <w:b/>
          <w:bCs/>
          <w:kern w:val="1"/>
          <w:sz w:val="18"/>
          <w:szCs w:val="18"/>
          <w:lang w:eastAsia="ar-SA"/>
        </w:rPr>
        <w:t>1</w:t>
      </w:r>
      <w:r w:rsidRPr="00383D8B">
        <w:rPr>
          <w:b/>
          <w:bCs/>
          <w:kern w:val="1"/>
          <w:lang w:eastAsia="ar-SA"/>
        </w:rPr>
        <w:t>. К закаливающим процедурам относят-</w:t>
      </w:r>
    </w:p>
    <w:p w:rsidR="00383D8B" w:rsidRPr="00383D8B" w:rsidRDefault="00383D8B" w:rsidP="00383D8B">
      <w:pPr>
        <w:suppressAutoHyphens/>
        <w:rPr>
          <w:lang w:eastAsia="ar-SA"/>
        </w:rPr>
      </w:pPr>
      <w:r w:rsidRPr="00383D8B">
        <w:rPr>
          <w:lang w:eastAsia="ar-SA"/>
        </w:rPr>
        <w:t xml:space="preserve">  а) обтирания, обливание холодной водой;</w:t>
      </w:r>
    </w:p>
    <w:p w:rsidR="00383D8B" w:rsidRPr="00383D8B" w:rsidRDefault="00383D8B" w:rsidP="00383D8B">
      <w:pPr>
        <w:suppressAutoHyphens/>
        <w:rPr>
          <w:lang w:eastAsia="ar-SA"/>
        </w:rPr>
      </w:pPr>
      <w:r w:rsidRPr="00383D8B">
        <w:rPr>
          <w:lang w:eastAsia="ar-SA"/>
        </w:rPr>
        <w:t xml:space="preserve">  б) бег на свежем воздухе;</w:t>
      </w:r>
    </w:p>
    <w:p w:rsidR="00383D8B" w:rsidRPr="00383D8B" w:rsidRDefault="00383D8B" w:rsidP="00383D8B">
      <w:pPr>
        <w:suppressAutoHyphens/>
        <w:rPr>
          <w:lang w:eastAsia="ar-SA"/>
        </w:rPr>
      </w:pPr>
      <w:r w:rsidRPr="00383D8B">
        <w:rPr>
          <w:lang w:eastAsia="ar-SA"/>
        </w:rPr>
        <w:t xml:space="preserve">  в) ходьба в лесу;</w:t>
      </w:r>
    </w:p>
    <w:p w:rsidR="007A3F75" w:rsidRDefault="00383D8B" w:rsidP="00B31748">
      <w:pPr>
        <w:suppressAutoHyphens/>
        <w:rPr>
          <w:b/>
        </w:rPr>
      </w:pPr>
      <w:r w:rsidRPr="00383D8B">
        <w:rPr>
          <w:kern w:val="1"/>
          <w:lang w:eastAsia="ar-SA"/>
        </w:rPr>
        <w:t xml:space="preserve">  г) грязевые ванны.</w:t>
      </w:r>
      <w:r w:rsidR="00B31748">
        <w:rPr>
          <w:kern w:val="1"/>
          <w:lang w:eastAsia="ar-SA"/>
        </w:rPr>
        <w:br/>
      </w:r>
      <w:r w:rsidR="007A3F75">
        <w:t xml:space="preserve">2. </w:t>
      </w:r>
      <w:r w:rsidR="007A3F75">
        <w:rPr>
          <w:b/>
        </w:rPr>
        <w:t>Физкультминутка проводится...</w:t>
      </w:r>
      <w:r w:rsidR="007A3F75">
        <w:t xml:space="preserve">                                                                                            а) перед началом урока</w:t>
      </w:r>
      <w:r w:rsidR="007A3F75">
        <w:br/>
        <w:t>б) во время урока</w:t>
      </w:r>
      <w:r w:rsidR="007A3F75">
        <w:br/>
        <w:t>в) в конце урока</w:t>
      </w:r>
      <w:r w:rsidR="007A3F75">
        <w:br/>
        <w:t>г) на большой перемене</w:t>
      </w:r>
      <w:r w:rsidR="00B31748">
        <w:br/>
      </w:r>
      <w:r w:rsidR="007A3F75">
        <w:t xml:space="preserve">3. </w:t>
      </w:r>
      <w:r w:rsidR="007A3F75">
        <w:rPr>
          <w:b/>
        </w:rPr>
        <w:t xml:space="preserve">Первая медицинская помощь при ушибе:                                                                           </w:t>
      </w:r>
      <w:r w:rsidR="007A3F75">
        <w:t>а) приложить к ушибленному месту тепло,</w:t>
      </w:r>
      <w:r w:rsidR="007A3F75">
        <w:br/>
        <w:t>б) приложить к ушибленному месту холод,</w:t>
      </w:r>
      <w:r w:rsidR="007A3F75">
        <w:br/>
        <w:t>в) наложить на поврежденное место медицинскую шину,</w:t>
      </w:r>
      <w:r w:rsidR="007A3F75">
        <w:br/>
        <w:t>г) обработать место ушиба йодом или зеленкой.</w:t>
      </w:r>
    </w:p>
    <w:p w:rsidR="007A3F75" w:rsidRDefault="007A3F75" w:rsidP="007A3F75">
      <w:pPr>
        <w:spacing w:before="100" w:beforeAutospacing="1" w:after="100" w:afterAutospacing="1"/>
        <w:outlineLvl w:val="0"/>
      </w:pPr>
      <w:r>
        <w:t xml:space="preserve">4. </w:t>
      </w:r>
      <w:r>
        <w:rPr>
          <w:b/>
        </w:rPr>
        <w:t>Где зародились Олимпийские игры?</w:t>
      </w:r>
      <w:r>
        <w:t xml:space="preserve">                                                                                   а) в Риме,</w:t>
      </w:r>
      <w:r>
        <w:br/>
        <w:t>б) во Франции,</w:t>
      </w:r>
      <w:r>
        <w:br/>
        <w:t>в) в древней Греции,</w:t>
      </w:r>
      <w:r>
        <w:br/>
        <w:t>г) в Олимпии.</w:t>
      </w:r>
    </w:p>
    <w:p w:rsidR="007A3F75" w:rsidRDefault="007A3F75" w:rsidP="007A3F75">
      <w:pPr>
        <w:spacing w:before="100" w:beforeAutospacing="1" w:after="100" w:afterAutospacing="1"/>
        <w:outlineLvl w:val="0"/>
      </w:pPr>
      <w:r>
        <w:t xml:space="preserve">5. </w:t>
      </w:r>
      <w:r>
        <w:rPr>
          <w:b/>
        </w:rPr>
        <w:t>Олимпийский девиз…</w:t>
      </w:r>
      <w:r>
        <w:t xml:space="preserve">                                                                                                             а) «Выше, точнее, быстрее»,</w:t>
      </w:r>
      <w:r>
        <w:br/>
        <w:t>б) «Сильнее, выше, быстрее»,</w:t>
      </w:r>
      <w:r>
        <w:br/>
        <w:t>в) «Выше, сильнее, дальше»,</w:t>
      </w:r>
      <w:r>
        <w:br/>
        <w:t>г) «Быстрее, выше, сильнее».</w:t>
      </w:r>
    </w:p>
    <w:p w:rsidR="00320AD5" w:rsidRPr="00320AD5" w:rsidRDefault="00320AD5" w:rsidP="00320AD5">
      <w:pPr>
        <w:shd w:val="clear" w:color="auto" w:fill="FFFFFF"/>
        <w:suppressAutoHyphens/>
        <w:jc w:val="both"/>
        <w:rPr>
          <w:b/>
          <w:bCs/>
          <w:kern w:val="1"/>
          <w:lang w:eastAsia="ar-SA"/>
        </w:rPr>
      </w:pPr>
      <w:r w:rsidRPr="00320AD5">
        <w:rPr>
          <w:b/>
          <w:bCs/>
          <w:kern w:val="1"/>
          <w:lang w:eastAsia="ar-SA"/>
        </w:rPr>
        <w:t>6 .Какое основное физическое качество нужно для бега на длинные дистанции?</w:t>
      </w:r>
    </w:p>
    <w:p w:rsidR="00320AD5" w:rsidRPr="00320AD5" w:rsidRDefault="00320AD5" w:rsidP="00320AD5">
      <w:pPr>
        <w:suppressAutoHyphens/>
        <w:rPr>
          <w:b/>
          <w:bCs/>
          <w:kern w:val="1"/>
          <w:lang w:eastAsia="ar-SA"/>
        </w:rPr>
      </w:pPr>
      <w:r>
        <w:rPr>
          <w:b/>
          <w:bCs/>
          <w:kern w:val="1"/>
          <w:lang w:eastAsia="ar-SA"/>
        </w:rPr>
        <w:t xml:space="preserve">  </w:t>
      </w:r>
      <w:r w:rsidRPr="00320AD5">
        <w:rPr>
          <w:lang w:eastAsia="ar-SA"/>
        </w:rPr>
        <w:t xml:space="preserve"> а) быстрота;</w:t>
      </w:r>
    </w:p>
    <w:p w:rsidR="00320AD5" w:rsidRPr="00320AD5" w:rsidRDefault="00320AD5" w:rsidP="00320AD5">
      <w:pPr>
        <w:suppressAutoHyphens/>
        <w:rPr>
          <w:lang w:eastAsia="ar-SA"/>
        </w:rPr>
      </w:pPr>
      <w:r w:rsidRPr="00320AD5">
        <w:rPr>
          <w:lang w:eastAsia="ar-SA"/>
        </w:rPr>
        <w:t xml:space="preserve">   б) гибкость;</w:t>
      </w:r>
    </w:p>
    <w:p w:rsidR="00320AD5" w:rsidRPr="00320AD5" w:rsidRDefault="00320AD5" w:rsidP="00320AD5">
      <w:pPr>
        <w:suppressAutoHyphens/>
        <w:rPr>
          <w:lang w:eastAsia="ar-SA"/>
        </w:rPr>
      </w:pPr>
      <w:r w:rsidRPr="00320AD5">
        <w:rPr>
          <w:lang w:eastAsia="ar-SA"/>
        </w:rPr>
        <w:t xml:space="preserve">   в) сила;</w:t>
      </w:r>
    </w:p>
    <w:p w:rsidR="00320AD5" w:rsidRPr="00320AD5" w:rsidRDefault="00320AD5" w:rsidP="00320AD5">
      <w:pPr>
        <w:shd w:val="clear" w:color="auto" w:fill="FFFFFF"/>
        <w:suppressAutoHyphens/>
        <w:jc w:val="both"/>
        <w:rPr>
          <w:kern w:val="1"/>
          <w:lang w:eastAsia="ar-SA"/>
        </w:rPr>
      </w:pPr>
      <w:r w:rsidRPr="00320AD5">
        <w:rPr>
          <w:kern w:val="1"/>
          <w:lang w:eastAsia="ar-SA"/>
        </w:rPr>
        <w:t xml:space="preserve">   г) выносливость.</w:t>
      </w:r>
    </w:p>
    <w:p w:rsidR="00320AD5" w:rsidRPr="00320AD5" w:rsidRDefault="00320AD5" w:rsidP="007A3F75">
      <w:pPr>
        <w:spacing w:before="100" w:beforeAutospacing="1" w:after="100" w:afterAutospacing="1"/>
        <w:outlineLvl w:val="0"/>
      </w:pPr>
    </w:p>
    <w:p w:rsidR="007A3F75" w:rsidRDefault="007A3F75" w:rsidP="007A3F75">
      <w:pPr>
        <w:spacing w:before="100" w:beforeAutospacing="1" w:after="100" w:afterAutospacing="1"/>
        <w:outlineLvl w:val="0"/>
      </w:pPr>
      <w:r>
        <w:t xml:space="preserve">7. </w:t>
      </w:r>
      <w:r>
        <w:rPr>
          <w:b/>
        </w:rPr>
        <w:t>Какой вид старта применяют спортсмены в беге на короткие дистанции?</w:t>
      </w:r>
      <w:r>
        <w:t xml:space="preserve">                 а) высокий,</w:t>
      </w:r>
      <w:r>
        <w:br/>
        <w:t>б) средний,</w:t>
      </w:r>
      <w:r>
        <w:br/>
        <w:t>в) низкий,</w:t>
      </w:r>
      <w:r>
        <w:br/>
        <w:t>г) любой.</w:t>
      </w:r>
    </w:p>
    <w:p w:rsidR="00320AD5" w:rsidRPr="00320AD5" w:rsidRDefault="00320AD5" w:rsidP="007A3F75">
      <w:pPr>
        <w:spacing w:before="100" w:beforeAutospacing="1" w:after="100" w:afterAutospacing="1"/>
        <w:outlineLvl w:val="0"/>
        <w:rPr>
          <w:b/>
        </w:rPr>
      </w:pPr>
      <w:r>
        <w:lastRenderedPageBreak/>
        <w:t>8</w:t>
      </w:r>
      <w:r w:rsidRPr="00320AD5">
        <w:rPr>
          <w:b/>
        </w:rPr>
        <w:t xml:space="preserve">. При каком условии считается правильное выполнения упражнения сгибание и разгибание рук в упоре </w:t>
      </w:r>
      <w:proofErr w:type="spellStart"/>
      <w:proofErr w:type="gramStart"/>
      <w:r w:rsidRPr="00320AD5">
        <w:rPr>
          <w:b/>
        </w:rPr>
        <w:t>л</w:t>
      </w:r>
      <w:proofErr w:type="gramEnd"/>
      <w:r w:rsidRPr="00320AD5">
        <w:rPr>
          <w:b/>
        </w:rPr>
        <w:t>ѐжа</w:t>
      </w:r>
      <w:proofErr w:type="spellEnd"/>
      <w:r w:rsidRPr="00320AD5">
        <w:rPr>
          <w:b/>
        </w:rPr>
        <w:t xml:space="preserve"> при сдаче норм ГТО? </w:t>
      </w:r>
    </w:p>
    <w:p w:rsidR="00320AD5" w:rsidRPr="00383D8B" w:rsidRDefault="00320AD5" w:rsidP="00383D8B">
      <w:r w:rsidRPr="00383D8B">
        <w:t xml:space="preserve">а) плечи, туловище и ноги составляют прямую линию </w:t>
      </w:r>
    </w:p>
    <w:p w:rsidR="00320AD5" w:rsidRPr="00383D8B" w:rsidRDefault="00320AD5" w:rsidP="00383D8B">
      <w:r w:rsidRPr="00383D8B">
        <w:t>б) при сгибании рук происходит касание грудью станка (</w:t>
      </w:r>
      <w:proofErr w:type="spellStart"/>
      <w:r w:rsidRPr="00383D8B">
        <w:t>счѐтчика</w:t>
      </w:r>
      <w:proofErr w:type="spellEnd"/>
      <w:r w:rsidRPr="00383D8B">
        <w:t xml:space="preserve">) </w:t>
      </w:r>
    </w:p>
    <w:p w:rsidR="00320AD5" w:rsidRPr="00383D8B" w:rsidRDefault="00320AD5" w:rsidP="00383D8B">
      <w:r w:rsidRPr="00383D8B">
        <w:t xml:space="preserve">в) каждое возвращение в исходное положение фиксируется на 1 </w:t>
      </w:r>
      <w:proofErr w:type="gramStart"/>
      <w:r w:rsidRPr="00383D8B">
        <w:t>с</w:t>
      </w:r>
      <w:proofErr w:type="gramEnd"/>
    </w:p>
    <w:p w:rsidR="00320AD5" w:rsidRPr="00383D8B" w:rsidRDefault="00320AD5" w:rsidP="00383D8B">
      <w:r w:rsidRPr="00383D8B">
        <w:t xml:space="preserve"> г) все перечисленные условия должны выполняться</w:t>
      </w:r>
    </w:p>
    <w:p w:rsidR="007A3F75" w:rsidRDefault="007A3F75" w:rsidP="007A3F75">
      <w:pPr>
        <w:spacing w:before="100" w:beforeAutospacing="1" w:after="100" w:afterAutospacing="1"/>
        <w:outlineLvl w:val="0"/>
      </w:pPr>
      <w:r>
        <w:t>9</w:t>
      </w:r>
      <w:r>
        <w:rPr>
          <w:b/>
        </w:rPr>
        <w:t>. Как дословно переводится слово «волейбол» с английского языка?</w:t>
      </w:r>
      <w:r>
        <w:t xml:space="preserve">                                  а) летающий мяч,</w:t>
      </w:r>
      <w:r>
        <w:br/>
        <w:t>б) прыгающий мяч,</w:t>
      </w:r>
      <w:r>
        <w:br/>
        <w:t>в) игра через сетку,</w:t>
      </w:r>
      <w:r>
        <w:br/>
        <w:t>г) парящий мяч.</w:t>
      </w:r>
    </w:p>
    <w:p w:rsidR="007A3F75" w:rsidRDefault="007A3F75" w:rsidP="007A3F75">
      <w:pPr>
        <w:spacing w:before="100" w:beforeAutospacing="1" w:after="100" w:afterAutospacing="1"/>
        <w:outlineLvl w:val="0"/>
      </w:pPr>
      <w:r>
        <w:t xml:space="preserve">10. </w:t>
      </w:r>
      <w:r>
        <w:rPr>
          <w:b/>
        </w:rPr>
        <w:t>Какой частью тела футболист не может останавливать мяч во время игры?</w:t>
      </w:r>
      <w:r>
        <w:t xml:space="preserve">           а) головой,</w:t>
      </w:r>
      <w:r>
        <w:br/>
        <w:t>б) ногой,</w:t>
      </w:r>
      <w:r>
        <w:br/>
        <w:t>в) рукой,</w:t>
      </w:r>
      <w:r>
        <w:br/>
        <w:t>г) туловищем.</w:t>
      </w:r>
    </w:p>
    <w:p w:rsidR="007A3F75" w:rsidRDefault="007A3F75" w:rsidP="007A3F75">
      <w:pPr>
        <w:spacing w:before="100" w:beforeAutospacing="1" w:after="100" w:afterAutospacing="1"/>
        <w:outlineLvl w:val="0"/>
      </w:pPr>
      <w:r>
        <w:t xml:space="preserve">11. </w:t>
      </w:r>
      <w:r>
        <w:rPr>
          <w:b/>
        </w:rPr>
        <w:t>Во время этой игры на площадке находятся две команды по 5 человек:</w:t>
      </w:r>
      <w:r>
        <w:t xml:space="preserve">                   а) футбол,</w:t>
      </w:r>
      <w:r>
        <w:br/>
        <w:t>б) волейбол,</w:t>
      </w:r>
      <w:r>
        <w:br/>
        <w:t>в) хоккей,</w:t>
      </w:r>
      <w:r>
        <w:br/>
        <w:t>г) баскетбол.</w:t>
      </w:r>
    </w:p>
    <w:p w:rsidR="007A3F75" w:rsidRDefault="007A3F75" w:rsidP="007A3F75">
      <w:pPr>
        <w:spacing w:before="100" w:beforeAutospacing="1" w:after="100" w:afterAutospacing="1"/>
        <w:outlineLvl w:val="0"/>
        <w:rPr>
          <w:b/>
        </w:rPr>
      </w:pPr>
      <w:r>
        <w:t xml:space="preserve">12. </w:t>
      </w:r>
      <w:r>
        <w:rPr>
          <w:b/>
        </w:rPr>
        <w:t xml:space="preserve">Осанкой называется:                                                                                                            </w:t>
      </w:r>
      <w:r>
        <w:t>а) силуэт человека,</w:t>
      </w:r>
      <w:r>
        <w:br/>
        <w:t>б) привычная поза человека в вертикальном положении,</w:t>
      </w:r>
      <w:r>
        <w:br/>
        <w:t>в) качество позвоночника, обеспечивающее хорошее самочувствие,</w:t>
      </w:r>
      <w:r>
        <w:br/>
        <w:t>г) пружинные характеристики позвоночника и стоп.</w:t>
      </w:r>
    </w:p>
    <w:p w:rsidR="00383D8B" w:rsidRPr="00383D8B" w:rsidRDefault="00383D8B" w:rsidP="007A3F75">
      <w:pPr>
        <w:spacing w:before="100" w:beforeAutospacing="1" w:after="100" w:afterAutospacing="1"/>
        <w:rPr>
          <w:b/>
        </w:rPr>
      </w:pPr>
      <w:r w:rsidRPr="00383D8B">
        <w:rPr>
          <w:b/>
        </w:rPr>
        <w:t xml:space="preserve">13. </w:t>
      </w:r>
      <w:r w:rsidR="00320AD5" w:rsidRPr="00383D8B">
        <w:rPr>
          <w:b/>
        </w:rPr>
        <w:t xml:space="preserve">Какому древнегреческому герою мифы приписывали учреждение древних Олимпийских игр? </w:t>
      </w:r>
    </w:p>
    <w:p w:rsidR="00383D8B" w:rsidRPr="00383D8B" w:rsidRDefault="00320AD5" w:rsidP="00383D8B">
      <w:r w:rsidRPr="00383D8B">
        <w:t>а) Персей;</w:t>
      </w:r>
    </w:p>
    <w:p w:rsidR="00383D8B" w:rsidRPr="00383D8B" w:rsidRDefault="00320AD5" w:rsidP="00383D8B">
      <w:r w:rsidRPr="00383D8B">
        <w:t xml:space="preserve"> б) Геракл; </w:t>
      </w:r>
    </w:p>
    <w:p w:rsidR="00383D8B" w:rsidRPr="00383D8B" w:rsidRDefault="00320AD5" w:rsidP="00383D8B">
      <w:r w:rsidRPr="00383D8B">
        <w:t>в) Ахиллес;</w:t>
      </w:r>
    </w:p>
    <w:p w:rsidR="00320AD5" w:rsidRPr="00383D8B" w:rsidRDefault="00320AD5" w:rsidP="00383D8B">
      <w:r w:rsidRPr="00383D8B">
        <w:t xml:space="preserve"> г) Тесей.</w:t>
      </w:r>
    </w:p>
    <w:p w:rsidR="007A3F75" w:rsidRDefault="007A3F75" w:rsidP="007A3F75">
      <w:pPr>
        <w:spacing w:before="100" w:beforeAutospacing="1" w:after="100" w:afterAutospacing="1"/>
      </w:pPr>
      <w:r>
        <w:t xml:space="preserve">14. </w:t>
      </w:r>
      <w:r>
        <w:rPr>
          <w:b/>
        </w:rPr>
        <w:t>В какой спортивной игре нет вратаря?</w:t>
      </w:r>
      <w:r>
        <w:t xml:space="preserve">                                                                              а) футбол,</w:t>
      </w:r>
      <w:r>
        <w:br/>
        <w:t>б) хоккей,</w:t>
      </w:r>
      <w:r>
        <w:br/>
        <w:t>в) баскетбол,</w:t>
      </w:r>
      <w:r>
        <w:br/>
        <w:t>г) водное поло.</w:t>
      </w:r>
    </w:p>
    <w:p w:rsidR="007A3F75" w:rsidRDefault="007A3F75" w:rsidP="007A3F75">
      <w:pPr>
        <w:spacing w:before="100" w:beforeAutospacing="1" w:after="100" w:afterAutospacing="1"/>
      </w:pPr>
      <w:r>
        <w:t xml:space="preserve">15. </w:t>
      </w:r>
      <w:r>
        <w:rPr>
          <w:b/>
        </w:rPr>
        <w:t>Виды двигательной активности, благотворно воздействующие на физическое состояние и развитие человека, принято называть:</w:t>
      </w:r>
      <w:r>
        <w:t xml:space="preserve">                                                             а) физическим развитием,</w:t>
      </w:r>
      <w:r>
        <w:br/>
        <w:t>б) физическими упражнениями,</w:t>
      </w:r>
      <w:r>
        <w:br/>
        <w:t>в) физическим трудом,</w:t>
      </w:r>
      <w:r>
        <w:br/>
        <w:t>г) физическим воспитанием.</w:t>
      </w:r>
    </w:p>
    <w:p w:rsidR="007A3F75" w:rsidRDefault="007A3F75" w:rsidP="007A3F75">
      <w:pPr>
        <w:spacing w:before="100" w:beforeAutospacing="1" w:after="100" w:afterAutospacing="1"/>
      </w:pPr>
      <w:r>
        <w:lastRenderedPageBreak/>
        <w:t xml:space="preserve">16. </w:t>
      </w:r>
      <w:r>
        <w:rPr>
          <w:b/>
        </w:rPr>
        <w:t>Каким упражнением проверить физическое качество – гибкость?</w:t>
      </w:r>
      <w:r>
        <w:t xml:space="preserve">                                    а) подтягивание в висе на перекладине,</w:t>
      </w:r>
      <w:r>
        <w:br/>
        <w:t>б) прыжок в длину с места,</w:t>
      </w:r>
      <w:r>
        <w:br/>
        <w:t>в) наклон вперед из  </w:t>
      </w:r>
      <w:proofErr w:type="gramStart"/>
      <w:r>
        <w:t>положения</w:t>
      </w:r>
      <w:proofErr w:type="gramEnd"/>
      <w:r>
        <w:t xml:space="preserve">  сидя ноги врозь,</w:t>
      </w:r>
      <w:r>
        <w:br/>
        <w:t>г) кувырок вперед.</w:t>
      </w:r>
    </w:p>
    <w:p w:rsidR="007A3F75" w:rsidRDefault="007A3F75" w:rsidP="007A3F75">
      <w:pPr>
        <w:spacing w:before="100" w:beforeAutospacing="1" w:after="100" w:afterAutospacing="1"/>
        <w:rPr>
          <w:bCs/>
        </w:rPr>
      </w:pPr>
      <w:r>
        <w:rPr>
          <w:bCs/>
        </w:rPr>
        <w:t>17</w:t>
      </w:r>
      <w:r>
        <w:rPr>
          <w:b/>
          <w:bCs/>
        </w:rPr>
        <w:t xml:space="preserve">. Остановка для отдыха в походе называется:                                                                                    </w:t>
      </w:r>
      <w:r>
        <w:rPr>
          <w:bCs/>
        </w:rPr>
        <w:t>а) ночлег</w:t>
      </w:r>
      <w:r>
        <w:rPr>
          <w:b/>
          <w:bCs/>
        </w:rPr>
        <w:t xml:space="preserve">                                                                                                                                         </w:t>
      </w:r>
      <w:r>
        <w:rPr>
          <w:bCs/>
        </w:rPr>
        <w:t>б) стоянка</w:t>
      </w:r>
      <w:r>
        <w:rPr>
          <w:b/>
          <w:bCs/>
        </w:rPr>
        <w:t xml:space="preserve">                                                                                                                                          </w:t>
      </w:r>
      <w:r>
        <w:rPr>
          <w:bCs/>
        </w:rPr>
        <w:t>в) привал                                                                                                                                            г) причал</w:t>
      </w:r>
    </w:p>
    <w:p w:rsidR="00383D8B" w:rsidRPr="00383D8B" w:rsidRDefault="007A3F75" w:rsidP="00383D8B">
      <w:pPr>
        <w:spacing w:before="100" w:beforeAutospacing="1" w:after="100" w:afterAutospacing="1"/>
        <w:jc w:val="center"/>
        <w:rPr>
          <w:b/>
          <w:bCs/>
        </w:rPr>
      </w:pPr>
      <w:r w:rsidRPr="00383D8B">
        <w:rPr>
          <w:b/>
          <w:bCs/>
        </w:rPr>
        <w:t xml:space="preserve">Задания в открытой форме </w:t>
      </w:r>
    </w:p>
    <w:p w:rsidR="007A3F75" w:rsidRDefault="007A3F75" w:rsidP="00383D8B">
      <w:pPr>
        <w:spacing w:before="100" w:beforeAutospacing="1" w:after="100" w:afterAutospacing="1"/>
        <w:jc w:val="center"/>
        <w:rPr>
          <w:b/>
          <w:bCs/>
        </w:rPr>
      </w:pPr>
      <w:r>
        <w:rPr>
          <w:bCs/>
        </w:rPr>
        <w:t>(в данных заданиях завершите предложение, вписав правильное продолжение в бланк ответа).</w:t>
      </w:r>
    </w:p>
    <w:p w:rsidR="007A3F75" w:rsidRDefault="007A3F75" w:rsidP="007A3F75">
      <w:pPr>
        <w:spacing w:before="100" w:beforeAutospacing="1" w:after="100" w:afterAutospacing="1"/>
        <w:rPr>
          <w:b/>
          <w:bCs/>
        </w:rPr>
      </w:pPr>
      <w:r>
        <w:rPr>
          <w:bCs/>
        </w:rPr>
        <w:t xml:space="preserve">18. </w:t>
      </w:r>
      <w:r>
        <w:rPr>
          <w:b/>
          <w:bCs/>
        </w:rPr>
        <w:t>Вид спорта, в котором атлеты поднимают штангу, называется</w:t>
      </w:r>
      <w:r>
        <w:rPr>
          <w:bCs/>
        </w:rPr>
        <w:t xml:space="preserve"> </w:t>
      </w:r>
      <w:r>
        <w:rPr>
          <w:b/>
          <w:bCs/>
        </w:rPr>
        <w:t>..............................</w:t>
      </w:r>
    </w:p>
    <w:p w:rsidR="007A3F75" w:rsidRDefault="007A3F75" w:rsidP="007A3F75">
      <w:pPr>
        <w:spacing w:before="100" w:beforeAutospacing="1" w:after="100" w:afterAutospacing="1"/>
        <w:rPr>
          <w:b/>
          <w:bCs/>
        </w:rPr>
      </w:pPr>
      <w:r>
        <w:rPr>
          <w:bCs/>
        </w:rPr>
        <w:t xml:space="preserve">19. </w:t>
      </w:r>
      <w:r>
        <w:rPr>
          <w:b/>
          <w:bCs/>
        </w:rPr>
        <w:t>Спортсмена, выступающего в беге на короткие дистанции, называют …………..</w:t>
      </w:r>
    </w:p>
    <w:p w:rsidR="007A3F75" w:rsidRDefault="007A3F75" w:rsidP="007A3F75">
      <w:pPr>
        <w:spacing w:before="100" w:beforeAutospacing="1" w:after="100" w:afterAutospacing="1"/>
        <w:rPr>
          <w:b/>
          <w:bCs/>
        </w:rPr>
      </w:pPr>
      <w:r>
        <w:rPr>
          <w:bCs/>
        </w:rPr>
        <w:t xml:space="preserve">20. </w:t>
      </w:r>
      <w:r>
        <w:rPr>
          <w:b/>
          <w:bCs/>
        </w:rPr>
        <w:t>К какому разделу школьной программы по физической культуре относится элемент «стойка на лопатках» …………………….</w:t>
      </w:r>
    </w:p>
    <w:p w:rsidR="007A3F75" w:rsidRDefault="007A3F75" w:rsidP="007A3F75">
      <w:pPr>
        <w:spacing w:before="100" w:beforeAutospacing="1" w:after="100" w:afterAutospacing="1"/>
        <w:rPr>
          <w:b/>
          <w:bCs/>
        </w:rPr>
      </w:pPr>
    </w:p>
    <w:p w:rsidR="007A3F75" w:rsidRDefault="007A3F75" w:rsidP="007A3F75">
      <w:pPr>
        <w:spacing w:before="100" w:beforeAutospacing="1" w:after="100" w:afterAutospacing="1"/>
        <w:rPr>
          <w:b/>
          <w:bCs/>
        </w:rPr>
      </w:pPr>
    </w:p>
    <w:p w:rsidR="007A3F75" w:rsidRDefault="007A3F75" w:rsidP="007A3F75">
      <w:pPr>
        <w:spacing w:before="100" w:beforeAutospacing="1" w:after="100" w:afterAutospacing="1"/>
      </w:pPr>
    </w:p>
    <w:p w:rsidR="007A3F75" w:rsidRDefault="007A3F75" w:rsidP="00383D8B">
      <w:pPr>
        <w:spacing w:before="100" w:beforeAutospacing="1" w:after="100" w:afterAutospacing="1"/>
        <w:jc w:val="center"/>
        <w:outlineLvl w:val="0"/>
        <w:rPr>
          <w:b/>
          <w:bCs/>
        </w:rPr>
      </w:pPr>
      <w:r>
        <w:rPr>
          <w:b/>
          <w:bCs/>
        </w:rPr>
        <w:t>Вы закончили выполнение заданий. Поздравляем!</w:t>
      </w:r>
    </w:p>
    <w:p w:rsidR="007A3F75" w:rsidRDefault="007A3F75" w:rsidP="007A3F75">
      <w:pPr>
        <w:spacing w:before="100" w:beforeAutospacing="1" w:after="100" w:afterAutospacing="1"/>
        <w:rPr>
          <w:b/>
          <w:bCs/>
        </w:rPr>
      </w:pPr>
    </w:p>
    <w:p w:rsidR="007A20D0" w:rsidRDefault="007A20D0" w:rsidP="007A20D0">
      <w:pPr>
        <w:spacing w:before="100" w:beforeAutospacing="1" w:after="100" w:afterAutospacing="1"/>
        <w:jc w:val="center"/>
        <w:rPr>
          <w:b/>
          <w:bCs/>
        </w:rPr>
      </w:pPr>
    </w:p>
    <w:p w:rsidR="007A20D0" w:rsidRDefault="007A20D0" w:rsidP="007A20D0">
      <w:pPr>
        <w:spacing w:before="100" w:beforeAutospacing="1" w:after="100" w:afterAutospacing="1"/>
        <w:jc w:val="center"/>
        <w:rPr>
          <w:b/>
          <w:bCs/>
        </w:rPr>
      </w:pPr>
    </w:p>
    <w:p w:rsidR="007A20D0" w:rsidRDefault="007A20D0" w:rsidP="007A20D0">
      <w:pPr>
        <w:spacing w:before="100" w:beforeAutospacing="1" w:after="100" w:afterAutospacing="1"/>
        <w:jc w:val="center"/>
        <w:rPr>
          <w:b/>
          <w:bCs/>
        </w:rPr>
      </w:pPr>
    </w:p>
    <w:p w:rsidR="007A20D0" w:rsidRDefault="007A20D0" w:rsidP="007A20D0">
      <w:pPr>
        <w:spacing w:before="100" w:beforeAutospacing="1" w:after="100" w:afterAutospacing="1"/>
        <w:jc w:val="center"/>
        <w:rPr>
          <w:b/>
          <w:bCs/>
        </w:rPr>
      </w:pPr>
    </w:p>
    <w:p w:rsidR="007A20D0" w:rsidRDefault="007A20D0" w:rsidP="007A20D0">
      <w:pPr>
        <w:spacing w:before="100" w:beforeAutospacing="1" w:after="100" w:afterAutospacing="1"/>
        <w:jc w:val="center"/>
        <w:rPr>
          <w:b/>
          <w:bCs/>
        </w:rPr>
      </w:pPr>
    </w:p>
    <w:p w:rsidR="00383D8B" w:rsidRDefault="00383D8B" w:rsidP="00383D8B">
      <w:pPr>
        <w:spacing w:before="100" w:beforeAutospacing="1" w:after="100" w:afterAutospacing="1"/>
        <w:rPr>
          <w:b/>
          <w:bCs/>
        </w:rPr>
      </w:pPr>
    </w:p>
    <w:p w:rsidR="00B31748" w:rsidRDefault="00B31748" w:rsidP="00383D8B">
      <w:pPr>
        <w:spacing w:before="100" w:beforeAutospacing="1" w:after="100" w:afterAutospacing="1"/>
        <w:rPr>
          <w:b/>
          <w:bCs/>
        </w:rPr>
      </w:pPr>
    </w:p>
    <w:p w:rsidR="00B31748" w:rsidRDefault="00B31748" w:rsidP="00383D8B">
      <w:pPr>
        <w:spacing w:before="100" w:beforeAutospacing="1" w:after="100" w:afterAutospacing="1"/>
        <w:rPr>
          <w:b/>
          <w:bCs/>
        </w:rPr>
      </w:pPr>
    </w:p>
    <w:p w:rsidR="00B31748" w:rsidRDefault="00B31748" w:rsidP="00383D8B">
      <w:pPr>
        <w:spacing w:before="100" w:beforeAutospacing="1" w:after="100" w:afterAutospacing="1"/>
        <w:rPr>
          <w:b/>
          <w:bCs/>
        </w:rPr>
      </w:pPr>
    </w:p>
    <w:p w:rsidR="00B31748" w:rsidRDefault="00B31748" w:rsidP="00383D8B">
      <w:pPr>
        <w:spacing w:before="100" w:beforeAutospacing="1" w:after="100" w:afterAutospacing="1"/>
        <w:rPr>
          <w:b/>
          <w:bCs/>
        </w:rPr>
      </w:pPr>
    </w:p>
    <w:p w:rsidR="00B31748" w:rsidRDefault="00B31748" w:rsidP="00383D8B">
      <w:pPr>
        <w:spacing w:before="100" w:beforeAutospacing="1" w:after="100" w:afterAutospacing="1"/>
        <w:rPr>
          <w:b/>
          <w:bCs/>
        </w:rPr>
      </w:pPr>
      <w:bookmarkStart w:id="0" w:name="_GoBack"/>
      <w:bookmarkEnd w:id="0"/>
    </w:p>
    <w:p w:rsidR="007A20D0" w:rsidRDefault="00383D8B" w:rsidP="00383D8B">
      <w:pPr>
        <w:spacing w:before="100" w:beforeAutospacing="1" w:after="100" w:afterAutospacing="1"/>
        <w:rPr>
          <w:b/>
          <w:bCs/>
        </w:rPr>
      </w:pPr>
      <w:r>
        <w:rPr>
          <w:b/>
          <w:bCs/>
        </w:rPr>
        <w:t xml:space="preserve">                                               </w:t>
      </w:r>
      <w:r w:rsidR="007A20D0">
        <w:rPr>
          <w:b/>
          <w:bCs/>
        </w:rPr>
        <w:t>Бланк для ответов.</w:t>
      </w:r>
    </w:p>
    <w:p w:rsidR="007A20D0" w:rsidRDefault="007A20D0" w:rsidP="007A20D0">
      <w:pPr>
        <w:spacing w:before="100" w:beforeAutospacing="1" w:after="100" w:afterAutospacing="1"/>
        <w:rPr>
          <w:b/>
          <w:bCs/>
        </w:rPr>
      </w:pPr>
      <w:r>
        <w:rPr>
          <w:b/>
          <w:bCs/>
        </w:rPr>
        <w:t>Фамилия, имя: …………………………………………………………….</w:t>
      </w:r>
    </w:p>
    <w:p w:rsidR="007A20D0" w:rsidRDefault="007A20D0" w:rsidP="007A20D0">
      <w:pPr>
        <w:spacing w:before="100" w:beforeAutospacing="1" w:after="100" w:afterAutospacing="1"/>
        <w:rPr>
          <w:b/>
          <w:bCs/>
        </w:rPr>
      </w:pPr>
      <w:r>
        <w:rPr>
          <w:b/>
          <w:bCs/>
        </w:rPr>
        <w:t>Класс: ……………………………</w:t>
      </w:r>
    </w:p>
    <w:p w:rsidR="007A20D0" w:rsidRDefault="007A20D0" w:rsidP="007A20D0">
      <w:pPr>
        <w:spacing w:before="100" w:beforeAutospacing="1" w:after="100" w:afterAutospacing="1"/>
        <w:rPr>
          <w:b/>
          <w:bCs/>
        </w:rPr>
      </w:pPr>
    </w:p>
    <w:p w:rsidR="007A20D0" w:rsidRDefault="007A20D0" w:rsidP="007A20D0">
      <w:pPr>
        <w:spacing w:before="100" w:beforeAutospacing="1" w:after="100" w:afterAutospacing="1"/>
        <w:rPr>
          <w:b/>
          <w:bCs/>
        </w:rPr>
      </w:pPr>
    </w:p>
    <w:tbl>
      <w:tblPr>
        <w:tblW w:w="4320" w:type="dxa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8"/>
        <w:gridCol w:w="2342"/>
      </w:tblGrid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вопроса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>Вариант ответа</w:t>
            </w: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7A20D0" w:rsidTr="007A20D0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D0" w:rsidRDefault="007A20D0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0" w:rsidRDefault="007A20D0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</w:tbl>
    <w:p w:rsidR="007A20D0" w:rsidRDefault="007A20D0" w:rsidP="007A20D0">
      <w:pPr>
        <w:spacing w:before="100" w:beforeAutospacing="1" w:after="100" w:afterAutospacing="1"/>
        <w:jc w:val="center"/>
        <w:rPr>
          <w:b/>
          <w:bCs/>
        </w:rPr>
      </w:pPr>
    </w:p>
    <w:p w:rsidR="007A20D0" w:rsidRDefault="007A20D0" w:rsidP="007A20D0">
      <w:pPr>
        <w:spacing w:before="100" w:beforeAutospacing="1" w:after="100" w:afterAutospacing="1"/>
        <w:ind w:left="36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18. ………………………………..</w:t>
      </w:r>
    </w:p>
    <w:p w:rsidR="007A20D0" w:rsidRDefault="007A20D0" w:rsidP="007A20D0">
      <w:pPr>
        <w:spacing w:before="100" w:beforeAutospacing="1" w:after="100" w:afterAutospacing="1"/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19. ……………………………….</w:t>
      </w:r>
    </w:p>
    <w:p w:rsidR="007A20D0" w:rsidRDefault="007A20D0" w:rsidP="007A20D0">
      <w:pPr>
        <w:spacing w:before="100" w:beforeAutospacing="1" w:after="100" w:afterAutospacing="1"/>
        <w:ind w:left="36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20. …………………………………</w:t>
      </w:r>
    </w:p>
    <w:p w:rsidR="007A20D0" w:rsidRDefault="007A20D0" w:rsidP="007A20D0">
      <w:pPr>
        <w:spacing w:before="100" w:beforeAutospacing="1" w:after="100" w:afterAutospacing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</w:p>
    <w:p w:rsidR="005A0DE9" w:rsidRPr="007A3F75" w:rsidRDefault="005A0DE9" w:rsidP="007A3F75"/>
    <w:sectPr w:rsidR="005A0DE9" w:rsidRPr="007A3F75" w:rsidSect="00B3174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A4"/>
    <w:rsid w:val="00320AD5"/>
    <w:rsid w:val="00383D8B"/>
    <w:rsid w:val="003F7DA4"/>
    <w:rsid w:val="005A0DE9"/>
    <w:rsid w:val="007208D1"/>
    <w:rsid w:val="0073700F"/>
    <w:rsid w:val="007A20D0"/>
    <w:rsid w:val="007A3F75"/>
    <w:rsid w:val="007F50E4"/>
    <w:rsid w:val="00B31748"/>
    <w:rsid w:val="00D03BB0"/>
    <w:rsid w:val="00F4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0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70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0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70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1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Tan9l</dc:creator>
  <cp:lastModifiedBy>User</cp:lastModifiedBy>
  <cp:revision>3</cp:revision>
  <dcterms:created xsi:type="dcterms:W3CDTF">2021-10-15T06:57:00Z</dcterms:created>
  <dcterms:modified xsi:type="dcterms:W3CDTF">2021-10-15T07:02:00Z</dcterms:modified>
</cp:coreProperties>
</file>